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4263F" w14:textId="77777777" w:rsidR="001A6CCF" w:rsidRPr="001A6CCF" w:rsidRDefault="001A6CCF" w:rsidP="001A6CCF">
      <w:pPr>
        <w:ind w:firstLine="720"/>
        <w:rPr>
          <w:rFonts w:ascii="Arial" w:hAnsi="Arial" w:cs="Arial"/>
          <w:sz w:val="24"/>
          <w:szCs w:val="24"/>
        </w:rPr>
      </w:pPr>
      <w:r w:rsidRPr="001A6CCF">
        <w:rPr>
          <w:rStyle w:val="Emphasis"/>
          <w:rFonts w:ascii="Arial" w:hAnsi="Arial" w:cs="Arial"/>
          <w:sz w:val="24"/>
          <w:szCs w:val="24"/>
        </w:rPr>
        <w:t>Dr. David Delmonico</w:t>
      </w:r>
      <w:r w:rsidRPr="001A6CCF">
        <w:rPr>
          <w:rFonts w:ascii="Arial" w:hAnsi="Arial" w:cs="Arial"/>
          <w:sz w:val="24"/>
          <w:szCs w:val="24"/>
        </w:rPr>
        <w:t xml:space="preserve"> is a Nationally Certified Counselor, Approved Clinical Supervisor, and Professor at Duquesne University.  Dr. Delmonico earned degrees in psychology, community counseling, and counseling and human development services at Kent State University.  Dr. Delmonico has over 25 years of clinical </w:t>
      </w:r>
      <w:proofErr w:type="gramStart"/>
      <w:r w:rsidRPr="001A6CCF">
        <w:rPr>
          <w:rFonts w:ascii="Arial" w:hAnsi="Arial" w:cs="Arial"/>
          <w:sz w:val="24"/>
          <w:szCs w:val="24"/>
        </w:rPr>
        <w:t>experience, and</w:t>
      </w:r>
      <w:proofErr w:type="gramEnd"/>
      <w:r w:rsidRPr="001A6CCF">
        <w:rPr>
          <w:rFonts w:ascii="Arial" w:hAnsi="Arial" w:cs="Arial"/>
          <w:sz w:val="24"/>
          <w:szCs w:val="24"/>
        </w:rPr>
        <w:t xml:space="preserve"> has primarily focused on issues related to problematic sexual behavior, including compulsive online sexual behavior and sexual offense behavior.  Dr. Delmonico’s consulting company, Internet Behavior Consulting, LLC conducts forensic evaluations for legal cases involving child pornography and online sting operations.  These difficult cases often require creative approaches to assessment and treatment.  Dr. Delmonico has developed </w:t>
      </w:r>
      <w:proofErr w:type="gramStart"/>
      <w:r w:rsidRPr="001A6CCF">
        <w:rPr>
          <w:rFonts w:ascii="Arial" w:hAnsi="Arial" w:cs="Arial"/>
          <w:sz w:val="24"/>
          <w:szCs w:val="24"/>
        </w:rPr>
        <w:t>a number of</w:t>
      </w:r>
      <w:proofErr w:type="gramEnd"/>
      <w:r w:rsidRPr="001A6CCF">
        <w:rPr>
          <w:rFonts w:ascii="Arial" w:hAnsi="Arial" w:cs="Arial"/>
          <w:sz w:val="24"/>
          <w:szCs w:val="24"/>
        </w:rPr>
        <w:t xml:space="preserve"> engaging techniques to lower client defenses and assist them in promoting awareness and change in their lives.  </w:t>
      </w:r>
    </w:p>
    <w:p w14:paraId="583BFD4D" w14:textId="77777777" w:rsidR="001A6CCF" w:rsidRPr="001A6CCF" w:rsidRDefault="001A6CCF" w:rsidP="001A6CCF">
      <w:pPr>
        <w:rPr>
          <w:rFonts w:ascii="Arial" w:hAnsi="Arial" w:cs="Arial"/>
          <w:sz w:val="24"/>
          <w:szCs w:val="24"/>
        </w:rPr>
      </w:pPr>
      <w:r w:rsidRPr="001A6CCF">
        <w:rPr>
          <w:rFonts w:ascii="Arial" w:hAnsi="Arial" w:cs="Arial"/>
          <w:sz w:val="24"/>
          <w:szCs w:val="24"/>
        </w:rPr>
        <w:t> </w:t>
      </w:r>
    </w:p>
    <w:p w14:paraId="10715894" w14:textId="77777777" w:rsidR="001A6CCF" w:rsidRPr="001A6CCF" w:rsidRDefault="001A6CCF" w:rsidP="001A6CCF">
      <w:pPr>
        <w:ind w:firstLine="720"/>
        <w:rPr>
          <w:rFonts w:ascii="Arial" w:hAnsi="Arial" w:cs="Arial"/>
          <w:sz w:val="24"/>
          <w:szCs w:val="24"/>
        </w:rPr>
      </w:pPr>
      <w:r w:rsidRPr="001A6CCF">
        <w:rPr>
          <w:rFonts w:ascii="Arial" w:hAnsi="Arial" w:cs="Arial"/>
          <w:sz w:val="24"/>
          <w:szCs w:val="24"/>
        </w:rPr>
        <w:t xml:space="preserve">Dr. Delmonico is co-author of four books, including </w:t>
      </w:r>
      <w:r w:rsidRPr="001A6CCF">
        <w:rPr>
          <w:rStyle w:val="Emphasis"/>
          <w:rFonts w:ascii="Arial" w:hAnsi="Arial" w:cs="Arial"/>
          <w:sz w:val="24"/>
          <w:szCs w:val="24"/>
        </w:rPr>
        <w:t xml:space="preserve">In the Shadows of the Net, Cybersex Unhooked, Cybersex Unplugged, and Illegal Images. </w:t>
      </w:r>
      <w:r w:rsidRPr="001A6CCF">
        <w:rPr>
          <w:rFonts w:ascii="Arial" w:hAnsi="Arial" w:cs="Arial"/>
          <w:sz w:val="24"/>
          <w:szCs w:val="24"/>
        </w:rPr>
        <w:t>He has published numerous peer</w:t>
      </w:r>
      <w:r w:rsidRPr="001A6CCF">
        <w:rPr>
          <w:rFonts w:ascii="Arial" w:hAnsi="Arial" w:cs="Arial"/>
          <w:sz w:val="24"/>
          <w:szCs w:val="24"/>
        </w:rPr>
        <w:noBreakHyphen/>
        <w:t xml:space="preserve">reviewed articles on a variety of technology and sexuality topics. Dr. Delmonico is the founder and director of the Online Behavior Research and Education Center (OBREC) at Duquesne University, and is past editor-in-chief of the Sexual Addiction and Compulsivity journal.  </w:t>
      </w:r>
    </w:p>
    <w:p w14:paraId="675FE4EE" w14:textId="77777777" w:rsidR="001A6CCF" w:rsidRPr="001A6CCF" w:rsidRDefault="001A6CCF" w:rsidP="001A6CCF">
      <w:pPr>
        <w:rPr>
          <w:rFonts w:ascii="Arial" w:hAnsi="Arial" w:cs="Arial"/>
        </w:rPr>
      </w:pPr>
    </w:p>
    <w:p w14:paraId="04DA55E2" w14:textId="77777777" w:rsidR="00995537" w:rsidRPr="001A6CCF" w:rsidRDefault="00995537" w:rsidP="001A6CCF"/>
    <w:sectPr w:rsidR="00995537" w:rsidRPr="001A6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CCF"/>
    <w:rsid w:val="001A6CCF"/>
    <w:rsid w:val="0099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B207"/>
  <w15:chartTrackingRefBased/>
  <w15:docId w15:val="{05D39B14-49DD-4F15-8A18-9B270290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CC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A6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Deneen Pennington</dc:creator>
  <cp:keywords/>
  <dc:description/>
  <cp:lastModifiedBy>Deneen Pennington</cp:lastModifiedBy>
  <cp:revision>1</cp:revision>
  <dcterms:created xsi:type="dcterms:W3CDTF">2020-08-20T16:27:00Z</dcterms:created>
  <dcterms:modified xsi:type="dcterms:W3CDTF">2020-08-20T16:28:00Z</dcterms:modified>
</cp:coreProperties>
</file>